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c459a056899dda45d1cbd5400a0e4398ffb04"/>
    <w:p>
      <w:pPr>
        <w:pStyle w:val="Heading3"/>
      </w:pPr>
      <w:r>
        <w:t xml:space="preserve">Встречи глав управ районов ВАО с жителями в мае 2016 года</w:t>
      </w:r>
    </w:p>
    <w:p>
      <w:pPr>
        <w:pStyle w:val="FirstParagraph"/>
      </w:pPr>
      <w:r>
        <w:t xml:space="preserve">12.05.2016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№</w:t>
            </w:r>
            <w:r>
              <w:br/>
            </w: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Дата, время проведения встречи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Место проведения встречи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Тема встречи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Миллионная ул., д. 5, к. 1</w:t>
            </w:r>
            <w:r>
              <w:br/>
            </w:r>
            <w:r>
              <w:t xml:space="preserve">(ГБОУ Школа № 374)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работе районной Комиссии по делам несовершеннолетних и защите их прав.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Кетчерская ул., д.10А</w:t>
            </w:r>
            <w:r>
              <w:br/>
            </w:r>
            <w:r>
              <w:t xml:space="preserve">(ГБОУ города Москвы "Вешняковская лингвистическая гимназия № 1389", актовый зал)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проведении работ по озеленению территории района и содержанию зеленых насаждений.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Сиреневый бульвар, д.58 А</w:t>
            </w:r>
            <w:r>
              <w:br/>
            </w:r>
            <w:r>
              <w:t xml:space="preserve">(ГБОУ г. Москвы Центр образования №734 "Школа самоопределения")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проведении работ по озеленению территории района и содержанию зеленых насаждений.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Западная, д. 1</w:t>
            </w:r>
            <w:r>
              <w:br/>
            </w:r>
            <w:r>
              <w:t xml:space="preserve">(структурное подразделение "Клуб "Восток" ГБУК "ДК "На "Вешняковской")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 итогах проведения общегородских благоустроительных работ ( в рамках месячника по благоустройству).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Кургансккая, д.8</w:t>
            </w:r>
            <w:r>
              <w:br/>
            </w:r>
            <w:r>
              <w:t xml:space="preserve">(Управа района)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досуговой, социально-воспитательной, физкультурно-оздоровительной работе с населением в летний период.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ул.Саянская д.18</w:t>
            </w:r>
            <w:r>
              <w:br/>
            </w:r>
            <w:r>
              <w:t xml:space="preserve">(Управа района)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проведении работ по озеленению территории района и содержанию зеленых насаждений.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3-я Парковая, д. 22А</w:t>
            </w:r>
            <w:r>
              <w:br/>
            </w:r>
            <w:r>
              <w:t xml:space="preserve">(РЭУ-21,актовый зал)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работе по снижению задолжности за жилищно-комунальные услуги.</w:t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Косино-Ухтомский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Дмитриевского д.13</w:t>
            </w:r>
            <w:r>
              <w:br/>
            </w:r>
            <w:r>
              <w:t xml:space="preserve">(ГБОУ «Школа № 2031»)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работе районной Комиссии по делам несовершеннолетних и защите их прав.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Метрогородок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Открытое ш. д. 19, корп. 6</w:t>
            </w:r>
            <w:r>
              <w:br/>
            </w:r>
            <w:r>
              <w:t xml:space="preserve">(Управа района)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 О досуговой, социально-воспитательной, физкультурно-оздоровительной работе с населением в летний период.</w:t>
            </w:r>
            <w:r>
              <w:br/>
            </w:r>
            <w:r>
              <w:t xml:space="preserve">2. О работе по выявлению и вывозу брошенного, разукомплектованого автотранспорта в районе.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Зеленый пр., д. 20</w:t>
            </w:r>
            <w:r>
              <w:br/>
            </w:r>
            <w:r>
              <w:t xml:space="preserve">(Управа района)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 О досуговой, социально-воспитательной, физкультурно-оздоровительной работе с населеним в летний период.</w:t>
            </w:r>
            <w:r>
              <w:br/>
            </w:r>
            <w:r>
              <w:t xml:space="preserve">2. Об организации летнего отдыха детей и подростков района.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Суздальская, д. 22-Б</w:t>
            </w:r>
            <w:r>
              <w:br/>
            </w:r>
            <w:r>
              <w:t xml:space="preserve">(ГБОУ Школа № 1200 СП №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досуговой, социально-воспитательной, физкультурно-оздоровительной работе с населением в летний период.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ул.Плющева, д.13а</w:t>
            </w:r>
            <w:r>
              <w:br/>
            </w:r>
            <w:r>
              <w:t xml:space="preserve">(ГБОУ СОШ №2126)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 О досуговой, социально-воспитательной, физкультурно-оздоровительной работен с населением в летний период.</w:t>
            </w:r>
            <w:r>
              <w:br/>
            </w:r>
            <w:r>
              <w:t xml:space="preserve">2. Об организации летнего отдыха детей и подростков района.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Москва,ул.Халтуринская,д.18</w:t>
            </w:r>
            <w:r>
              <w:br/>
            </w:r>
            <w:r>
              <w:t xml:space="preserve">(Библиотека им.Шолохова)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 О социально-направленной деятельности и предоставлении льгот социально-незащищенным группам граждан.</w:t>
            </w:r>
            <w:r>
              <w:br/>
            </w:r>
            <w:r>
              <w:t xml:space="preserve">2. О ходе проведения работ по выявлению недекларируемых фактов сдачи в аренду жилых помещений.</w:t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5-я Парковая ул., д. 58</w:t>
            </w:r>
            <w:r>
              <w:br/>
            </w:r>
            <w:r>
              <w:t xml:space="preserve">(ГБПОУ СПО КАИТ № 20)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 Об итогах проведения общегородских благоустроительных работ в районе Северное Измайлово города Москвы (в рамках месячника по благоустройству).</w:t>
            </w:r>
            <w:r>
              <w:br/>
            </w:r>
            <w:r>
              <w:t xml:space="preserve">2. О досуговой, социально-воспитательной, физкультурно-оздоровиительной работе с населением в летний период 2016 года.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Соколиная гора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Щербаковская д. 36 А</w:t>
            </w:r>
            <w:r>
              <w:br/>
            </w:r>
            <w:r>
              <w:t xml:space="preserve">(ГБОУ Школа № 1947)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 итогах проведения общегородских благоустроительных работ (в рамках месячника по благоустройству).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Стромынка ул., д.3</w:t>
            </w:r>
            <w:r>
              <w:br/>
            </w:r>
            <w:r>
              <w:t xml:space="preserve">(Управа района)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 Об итогах проведения общегородских благоустроительных работ (в рамках месячника по благоустройству).</w:t>
            </w:r>
            <w:r>
              <w:br/>
            </w:r>
            <w:r>
              <w:t xml:space="preserve">2. О работе районной Комиссии по делам несовершеннолетних и защите их прав.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http://vao.mos.ru/meropriyatiya/detail/2935381/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293538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293538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2025-04-15T07:09:13Z</dcterms:created>
  <dcterms:modified xsi:type="dcterms:W3CDTF">2025-04-15T07:09:13Z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