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83799fae80f10bc3e89586a40d053c492a548"/>
    <w:p>
      <w:pPr>
        <w:pStyle w:val="Heading3"/>
      </w:pPr>
      <w:r>
        <w:t xml:space="preserve">Оповещение о проведении общественных обсуждений по объекту: «Строительство производственного корпуса с пристроенным административно-бытовым корпусом для размещения компактного производственного комплекса «Производство ДСЕ вертолетных двигателей» АО «ОДК»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 «Строительство производственного корпуса с пристроенным административно-бытовым корпусом для размещения компактного производственного комплекса «Производство ДСЕ вертолетных двигателей» АО «ОДК» г. Москва, пр-т Буденного, влд. 16»,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«Строительство производственного корпуса с пристроенным административно-бытовым корпусом для размещения компактного производственного комплекса «Производство ДСЕ вертолетных двигателей» АО «ОДК» г. Москва, пр-т Буденного, влд. 16».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и оснащение компактного комплекса серийного производства деталей и сборочных единиц вертолетных двигателей в рамках программы импортозамещения.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Пичугин Станислав Игоревич - главный инженер проекта, тел.: +7 (843) 271-95-48, адрес электронной почты: s.pichugin@gap-rt.ru.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(926)-095-20-64, адрес электронной почты: s.pichugin@gap-rt.ru (контактное лицо – Пичугин Станислав Игоревич).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01.08.2023 по 01.09.2023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</w:t>
      </w:r>
      <w:r>
        <w:t xml:space="preserve"> </w:t>
      </w:r>
      <w:hyperlink r:id="rId20">
        <w:r>
          <w:rPr>
            <w:rStyle w:val="Hyperlink"/>
          </w:rPr>
          <w:t xml:space="preserve">http://vao.mos.ru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Планируемые сроки проведения оценки воздействия на окружающую среду:</w:t>
      </w:r>
      <w:r>
        <w:t xml:space="preserve"> </w:t>
      </w:r>
      <w:r>
        <w:t xml:space="preserve">01.08.2023-15.09.2023.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(01.08.2023 – 01.09.2023)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12.09.2023)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sg-priem@mos.ru;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http://vao.mos.ru/obyavlennye_publichnye_slushaniya/detail/11740750.html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0" Target="http://vao.mos.ru/" TargetMode="External" /><Relationship Type="http://schemas.openxmlformats.org/officeDocument/2006/relationships/hyperlink" Id="rId21" Target="http://vao.mos.ru/obyavlennye_publichnye_slushaniya/detail/11740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0" Target="http://vao.mos.ru/" TargetMode="External" /><Relationship Type="http://schemas.openxmlformats.org/officeDocument/2006/relationships/hyperlink" Id="rId21" Target="http://vao.mos.ru/obyavlennye_publichnye_slushaniya/detail/11740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2025-07-19T03:05:24Z</dcterms:created>
  <dcterms:modified xsi:type="dcterms:W3CDTF">2025-07-19T03:05:24Z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