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ae7964a926ac586b6cd06bf5d8f0edbb5d1fa"/>
    <w:p>
      <w:pPr>
        <w:pStyle w:val="Heading3"/>
      </w:pPr>
      <w:r>
        <w:t xml:space="preserve">Видеообзор детской поликлиники № 7, обновлённой по новому стандарту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http://vao.mos.ru/presscenter/mediagallery/136679/9754864/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6679/975486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mediagallery/136679/975486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2025-04-15T04:00:20Z</dcterms:created>
  <dcterms:modified xsi:type="dcterms:W3CDTF">2025-04-15T04:00:20Z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