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56f495b0a49470dc35c529a70e77f37b4af917"/>
    <w:p>
      <w:pPr>
        <w:pStyle w:val="Heading3"/>
      </w:pPr>
      <w:r>
        <w:t xml:space="preserve">Еще два маршрута в ВАО станут электробусными</w:t>
      </w:r>
    </w:p>
    <w:p>
      <w:pPr>
        <w:pStyle w:val="FirstParagraph"/>
      </w:pPr>
      <w:r>
        <w:t xml:space="preserve">09.08.2021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На маршрутах №723 и н4, которые проходят по территории Восточного округа, теперь будут курсировать электробусы. Об этом сообщили в пресс-службе департамента транспорта и развития дорожно-транспортной инфраструктуры Москвы.</w:t>
      </w:r>
    </w:p>
    <w:p>
      <w:pPr>
        <w:pStyle w:val="BodyText"/>
      </w:pPr>
      <w:r>
        <w:t xml:space="preserve">«С 7 августа маршрут №723 «2-й Московский крематорий - Некрасовка» станет электробусным. По пути: метро «Новокосино», ул. Новокосинская, ул. Салтыковская, ул. Большая Косинская, платформа «Косино», ул. Златоустовская, платформа «Ухтомская», город Люберцы, станция «Люберцы», ул. Инициативная, Некрасовка. Маршрут и время работы остаются без изменений», - уточнили в пресс-службе ведомства.</w:t>
      </w:r>
    </w:p>
    <w:p>
      <w:pPr>
        <w:pStyle w:val="BodyText"/>
      </w:pPr>
      <w:r>
        <w:t xml:space="preserve">Также с 7 августа в столице начал работу второй ночной маршрут электробуса н4, следующий от Новокосино до метро «Китай-город». Он проходит через такие локации как: ул. Новокосинская, метро «Новокосино», Носовихинское шоссе, ул. Старый Гай, платформа «Новогиреево», метро «Новогиреево», Зеленый проспект, метро «Перово», ул. 2-я Владимирская, метро «Шоссе Энтузиастов», метро «Авиамоторная», метро «Площадь Ильича», ул. Николоямская, ул. Солянка, метро «Китай-город». При этом маршрут и время работы остаются неизменными.</w:t>
      </w:r>
    </w:p>
    <w:p>
      <w:pPr>
        <w:pStyle w:val="BodyText"/>
      </w:pPr>
      <w:r>
        <w:rPr>
          <w:iCs/>
          <w:i/>
          <w:bCs/>
          <w:b/>
        </w:rP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http://vao.mos.ru/presscenter/news/detail/10166011.html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101660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101660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2025-07-27T12:27:42Z</dcterms:created>
  <dcterms:modified xsi:type="dcterms:W3CDTF">2025-07-27T12:27:42Z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