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59893f3cbfbed8eb1b91987e93413d84012c5"/>
    <w:p>
      <w:pPr>
        <w:pStyle w:val="Heading3"/>
      </w:pPr>
      <w:r>
        <w:t xml:space="preserve">Пожарные спасли четырёх человек в доме на Первомайской</w:t>
      </w:r>
    </w:p>
    <w:p>
      <w:pPr>
        <w:pStyle w:val="FirstParagraph"/>
      </w:pPr>
      <w:r>
        <w:t xml:space="preserve">30.09.2021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Специалисты МЧС по ВАО спасли четырех человек во время ликвидации пожара, произошедшего в Восточном округе в минувшие выходные. Об этом сообщили в пресс-службе управления МЧС по ВАО Главного управления МЧС России по Москве.</w:t>
      </w:r>
    </w:p>
    <w:p>
      <w:pPr>
        <w:pStyle w:val="BodyText"/>
      </w:pPr>
      <w:r>
        <w:t xml:space="preserve">Как уточнил источник, сигнал о возгорании поступил в экстренные службы рано утром в воскресенье.</w:t>
      </w:r>
    </w:p>
    <w:p>
      <w:pPr>
        <w:pStyle w:val="BodyText"/>
      </w:pPr>
      <w:r>
        <w:rPr>
          <w:iCs/>
          <w:i/>
        </w:rPr>
        <w:t xml:space="preserve">- Подразделения выезжали на улицу Первомайская, где в подвале горели личные вещи и мебель на общей площади 10 квадратных метров. В ходе разведки и тушения пожара из здания спасено с первого этажа четыре человека и эвакуировано 30 человек с третьего этажа, - сообщили в пресс-службе управления МЧС по ВАО Главного управления МЧС России по Москве.</w:t>
      </w:r>
    </w:p>
    <w:p>
      <w:pPr>
        <w:pStyle w:val="BodyText"/>
      </w:pPr>
      <w:r>
        <w:t xml:space="preserve">Всего в ликвидации пожара было задействовано 58 человек и 15 единиц техники.</w:t>
      </w:r>
    </w:p>
    <w:p>
      <w:pPr>
        <w:pStyle w:val="BodyText"/>
      </w:pPr>
      <w:r>
        <w:rPr>
          <w:iCs/>
          <w:i/>
          <w:bCs/>
          <w:b/>
        </w:rPr>
        <w:t xml:space="preserve">Фото: Артур Новосильцев, газета «Восточный округ»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http://vao.mos.ru/presscenter/news/detail/10176531.html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176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176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2024-12-01T07:48:44Z</dcterms:created>
  <dcterms:modified xsi:type="dcterms:W3CDTF">2024-12-01T07:48:44Z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