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847d4967e8552b37e4114426f31396a99df82"/>
    <w:p>
      <w:pPr>
        <w:pStyle w:val="Heading3"/>
      </w:pPr>
      <w:r>
        <w:t xml:space="preserve">Соревнования на Кубок Москвы по орнитологии пройдут в ВАО</w:t>
      </w:r>
    </w:p>
    <w:p>
      <w:pPr>
        <w:pStyle w:val="FirstParagraph"/>
      </w:pPr>
      <w:r>
        <w:t xml:space="preserve">14.09.2021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природно-историческом парке «Измайлово» 18 сентября все желающие смогут поучаствовать в спортивной игре по орнитологии. Об этом сообщили в пресс-службе ГПБУ «Мосприрода».</w:t>
      </w:r>
    </w:p>
    <w:p>
      <w:pPr>
        <w:pStyle w:val="BodyText"/>
      </w:pPr>
      <w:r>
        <w:t xml:space="preserve">– Состязания по спортивной орнитологии проходят ежегодно весной и осенью. Данный Кубок столицы – это не только игра, но и целый научный орнитологический мониторинг по сбору информации о перелетных и гнездящихся птицах, обитающих на природных территориях. Участники уточняют существующий список видов, среди которых есть редкие, занесенные в Красную книгу Москвы и Красную книгу России, – отметили в пресс-службе Мосприроды.</w:t>
      </w:r>
    </w:p>
    <w:p>
      <w:pPr>
        <w:pStyle w:val="BodyText"/>
      </w:pPr>
      <w:r>
        <w:t xml:space="preserve">Главная задача конкурса - сфотографировать и определить, что за птица в кадре. Соревнования пройдут в трех номинациях «Знатоки», «Новички» и «Солисты».</w:t>
      </w:r>
    </w:p>
    <w:p>
      <w:pPr>
        <w:pStyle w:val="BodyText"/>
      </w:pPr>
      <w:r>
        <w:t xml:space="preserve">– Задача команды – за 3 часа сфотографировать и правильно определить максимальное число птиц и максимальное количество видов. Результаты направляются участниками в течение 3-х суток после окончания соревнований, - рассказали организаторы мероприятия.</w:t>
      </w:r>
    </w:p>
    <w:p>
      <w:pPr>
        <w:pStyle w:val="BodyText"/>
      </w:pPr>
      <w:r>
        <w:t xml:space="preserve">С собой нужно иметь фотоаппарат, бинокль, ручку, карандаш, и сухой паек для перекуса, также потребуется заранее скачать карту местности и чек-лист. Начало регистрации участников на месте в 9.30, старт мероприятия в 10.00. Место встречи: Терлецкий лесопарк на площадке перед экоцентром «Конный двор» по адресу: улица Металлургов, дом 41, строение 1.</w:t>
      </w:r>
    </w:p>
    <w:p>
      <w:pPr>
        <w:pStyle w:val="BodyText"/>
      </w:pPr>
      <w:r>
        <w:rPr>
          <w:iCs/>
          <w:i/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http://vao.mos.ru/presscenter/news/detail/10253272.html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253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253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2025-03-28T17:41:00Z</dcterms:created>
  <dcterms:modified xsi:type="dcterms:W3CDTF">2025-03-28T17:41:00Z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