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70029654cd8cf7c4ca79954a08015716320110"/>
    <w:p>
      <w:pPr>
        <w:pStyle w:val="Heading3"/>
      </w:pPr>
      <w:r>
        <w:t xml:space="preserve">Каток «Гигант» в Сокольниках возобновил работу в обычном режиме</w:t>
      </w:r>
    </w:p>
    <w:p>
      <w:pPr>
        <w:pStyle w:val="FirstParagraph"/>
      </w:pPr>
      <w:r>
        <w:t xml:space="preserve">15.02.2022</w:t>
      </w:r>
    </w:p>
    <w:p>
      <w:pPr>
        <w:pStyle w:val="BodyText"/>
      </w:pPr>
      <w:r>
        <w:t xml:space="preserve">Каток «Гигант» в парке «Сокольники» снова открыты для посещения и работает в обычном режиме. Ограничения сняли сегодня утром, 15 февраля. Об этом сообщила пресс-служба парка в официальных социальных сетях.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c53/maksim_3739_14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Напомним, что с 13 февраля каток был закрыт из-за плохих погодных условий.</w:t>
      </w:r>
    </w:p>
    <w:p>
      <w:pPr>
        <w:pStyle w:val="BodyText"/>
      </w:pPr>
      <w:r>
        <w:t xml:space="preserve">Ранее на катке в парке «Сокольники» изменилось расписание сеансов. Решение было принято по просьбе посетителей катка «ГИГАНТ». Так, с 12 декабря, каток начал работать по следующему графику: 1 сеанс — 10:00 — 12:00; 2 сеанс — 13:00 — 15:00; 3 сеанс — 16:00 — 18:00; 4 сеанс — 19:00 — 22:00.</w:t>
      </w:r>
    </w:p>
    <w:p>
      <w:pPr>
        <w:pStyle w:val="BodyText"/>
      </w:pPr>
      <w:r>
        <w:t xml:space="preserve">Для посещения катка «ГИГАНТ» необходима предварительная регистрация —</w:t>
      </w:r>
      <w:r>
        <w:t xml:space="preserve"> </w:t>
      </w:r>
      <w:hyperlink r:id="rId23">
        <w:r>
          <w:rPr>
            <w:rStyle w:val="Hyperlink"/>
          </w:rPr>
          <w:t xml:space="preserve">https://www.mos.ru/afisha/event/225453257/</w:t>
        </w:r>
      </w:hyperlink>
      <w:r>
        <w:t xml:space="preserve">.</w:t>
      </w:r>
      <w:r>
        <w:br/>
      </w:r>
      <w:r>
        <w:rPr>
          <w:bCs/>
          <w:b/>
          <w:iCs/>
          <w:i/>
        </w:rPr>
        <w:t xml:space="preserve">Фото: mos.ru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http://vao.mos.ru/presscenter/news/detail/10622040.html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presscenter/news/detail/10622040.html" TargetMode="External" /><Relationship Type="http://schemas.openxmlformats.org/officeDocument/2006/relationships/hyperlink" Id="rId23" Target="https://www.mos.ru/afisha/event/225453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presscenter/news/detail/10622040.html" TargetMode="External" /><Relationship Type="http://schemas.openxmlformats.org/officeDocument/2006/relationships/hyperlink" Id="rId23" Target="https://www.mos.ru/afisha/event/225453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2025-03-28T16:34:01Z</dcterms:created>
  <dcterms:modified xsi:type="dcterms:W3CDTF">2025-03-28T16:34:01Z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