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0dbc8c5b1ee630e5bd4790d89754835a1391c5"/>
    <w:p>
      <w:pPr>
        <w:pStyle w:val="Heading3"/>
      </w:pPr>
      <w:r>
        <w:t xml:space="preserve">Префект ВАО В.А. Тимофеев поздравил выпускников округа</w:t>
      </w:r>
    </w:p>
    <w:p>
      <w:pPr>
        <w:pStyle w:val="FirstParagraph"/>
      </w:pPr>
      <w:r>
        <w:t xml:space="preserve">20.06.2014</w:t>
      </w:r>
    </w:p>
    <w:p>
      <w:pPr>
        <w:pStyle w:val="BodyText"/>
      </w:pPr>
      <w:r>
        <w:drawing>
          <wp:inline>
            <wp:extent cx="4191000" cy="2794000"/>
            <wp:effectExtent b="0" l="0" r="0" t="0"/>
            <wp:docPr descr="" title="" id="21" name="Picture"/>
            <a:graphic>
              <a:graphicData uri="http://schemas.openxmlformats.org/drawingml/2006/picture">
                <pic:pic>
                  <pic:nvPicPr>
                    <pic:cNvPr descr="/mnt/u01/sites/vao.mos.ru/www/upload/medialibrary/746/timofeev-va_karta_330_na_220.jpg" id="22" name="Picture"/>
                    <pic:cNvPicPr>
                      <a:picLocks noChangeArrowheads="1" noChangeAspect="1"/>
                    </pic:cNvPicPr>
                  </pic:nvPicPr>
                  <pic:blipFill>
                    <a:blip r:embed="rId20"/>
                    <a:stretch>
                      <a:fillRect/>
                    </a:stretch>
                  </pic:blipFill>
                  <pic:spPr bwMode="auto">
                    <a:xfrm>
                      <a:off x="0" y="0"/>
                      <a:ext cx="4191000" cy="2794000"/>
                    </a:xfrm>
                    <a:prstGeom prst="rect">
                      <a:avLst/>
                    </a:prstGeom>
                    <a:noFill/>
                    <a:ln w="9525">
                      <a:noFill/>
                      <a:headEnd/>
                      <a:tailEnd/>
                    </a:ln>
                  </pic:spPr>
                </pic:pic>
              </a:graphicData>
            </a:graphic>
          </wp:inline>
        </w:drawing>
      </w:r>
    </w:p>
    <w:p>
      <w:pPr>
        <w:pStyle w:val="BodyText"/>
      </w:pPr>
      <w:r>
        <w:t xml:space="preserve">Префект ВАО Всеволод Александрович Тимофеев поздравил выпускников Восточного округа, которые сегодня, 20 июня, покидают стены школ.</w:t>
      </w:r>
    </w:p>
    <w:p>
      <w:pPr>
        <w:pStyle w:val="BodyText"/>
      </w:pPr>
      <w:r>
        <w:t xml:space="preserve">- У вас сегодня торжественный и в то же время несколько грустный день: вы закончили школу и вступаете во взрослую жизнь! Для нас вы, уважаемые выпускники, являетесь самой большой надеждой. Пройдут годы, и многие из вас станут известны всей Москве, всей России как замечательные профессионалы своего дела. Москва предоставила вам самые хорошие условия для получения среднего образования. Для вашего поколения это надёжный старт, обеспечивающий начало успешной карьеры, – говорится в обращении. </w:t>
      </w:r>
    </w:p>
    <w:p>
      <w:pPr>
        <w:pStyle w:val="BodyText"/>
      </w:pPr>
      <w:r>
        <w:t xml:space="preserve">- Важными качествами личности сегодня становятся инициативность, способность творчески мыслить, умение выбрать профессиональный путь, готовность обучаться в течение всей жизни. Все эти качества у вас есть.</w:t>
      </w:r>
      <w:r>
        <w:br/>
      </w:r>
      <w:r>
        <w:t xml:space="preserve">Уверен, что в ваших сердцах навсегда останутся добрые и светлые воспоминания о школе, об учителях, которые передали вам глубокие знания и привили подлинные нравственные ценности. Большая благодарность - педагогам Восточного округа за высокое мастерство и профессионализм.</w:t>
      </w:r>
      <w:r>
        <w:br/>
      </w:r>
      <w:r>
        <w:t xml:space="preserve">Дорогие выпускники, всё это время вы были окружены заботой родителей. Именно они прошли вместе с вами долгий и трудный путь — от первой написанной буквы до сдачи единого государственного экзамена. Искреннее спасибо вашим мамам, папам, бабушкам и дедушкам.</w:t>
      </w:r>
      <w:r>
        <w:br/>
      </w:r>
      <w:r>
        <w:t xml:space="preserve">Желаю выпускникам 2014 года успеха в достижении жизненных целей, здоровья и счастья! Восточный округ гордится вами! - сказал префект.</w:t>
      </w:r>
    </w:p>
    <w:p>
      <w:pPr>
        <w:pStyle w:val="BodyText"/>
      </w:pPr>
      <w:r>
        <w:t xml:space="preserve">В этом году школу заканчивают 5 490 ребят из Восточного округа. Наиболее преуспевших в учёбе учеников ВАО будут чествовать 1 июля в Большом театре. На концерт в Большой приглашены золотые медалисты, победители олимпиад, выпускники колледжей с красными дипломами и др. ребята, отличившиеся в учёбе.</w:t>
      </w:r>
    </w:p>
    <w:p>
      <w:pPr>
        <w:pStyle w:val="BodyText"/>
      </w:pPr>
      <w:r>
        <w:t xml:space="preserve">Всего Москва в этом году выпускает более 48 тысяч старшеклассников. Отметить этот день приглашает Центральный парк культуры и отдыха имени Горького, где состоится городской праздник выпускников под названием «Путеводная звезда». </w:t>
      </w:r>
    </w:p>
    <w:p>
      <w:pPr>
        <w:pStyle w:val="BodyText"/>
      </w:pPr>
      <w:r>
        <w:br/>
      </w:r>
    </w:p>
    <w:p>
      <w:pPr>
        <w:pStyle w:val="BodyText"/>
      </w:pPr>
      <w:r>
        <w:t xml:space="preserve">Адрес страницы:</w:t>
      </w:r>
      <w:r>
        <w:t xml:space="preserve"> </w:t>
      </w:r>
      <w:hyperlink r:id="rId23">
        <w:r>
          <w:rPr>
            <w:rStyle w:val="Hyperlink"/>
          </w:rPr>
          <w:t xml:space="preserve">http://vao.mos.ru/presscenter/news/detail/1086630.html</w:t>
        </w:r>
      </w:hyperlink>
    </w:p>
    <w:p>
      <w:pPr>
        <w:pStyle w:val="BodyText"/>
      </w:pPr>
      <w:hyperlink r:id="rId24">
        <w:r>
          <w:rPr>
            <w:rStyle w:val="Hyperlink"/>
          </w:rPr>
          <w:t xml:space="preserve">Префектура Восточного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vao.mos.ru" TargetMode="External" /><Relationship Type="http://schemas.openxmlformats.org/officeDocument/2006/relationships/hyperlink" Id="rId23" Target="http://vao.mos.ru/presscenter/news/detail/1086630.html" TargetMode="External" /></Relationships>
</file>

<file path=word/_rels/footnotes.xml.rels><?xml version="1.0" encoding="UTF-8"?><Relationships xmlns="http://schemas.openxmlformats.org/package/2006/relationships"><Relationship Type="http://schemas.openxmlformats.org/officeDocument/2006/relationships/hyperlink" Id="rId24" Target="http://vao.mos.ru" TargetMode="External" /><Relationship Type="http://schemas.openxmlformats.org/officeDocument/2006/relationships/hyperlink" Id="rId23" Target="http://vao.mos.ru/presscenter/news/detail/10866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2025-07-19T02:48:16Z</dcterms:created>
  <dcterms:modified xsi:type="dcterms:W3CDTF">2025-07-19T02:48:16Z</dcterms:modified>
</cp:coreProperties>
</file>

<file path=docProps/custom.xml><?xml version="1.0" encoding="utf-8"?>
<Properties xmlns="http://schemas.openxmlformats.org/officeDocument/2006/custom-properties" xmlns:vt="http://schemas.openxmlformats.org/officeDocument/2006/docPropsVTypes"/>
</file>