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62c1ba7b5d6c62a3fec29b0f8b5d08d3583ef"/>
    <w:p>
      <w:pPr>
        <w:pStyle w:val="Heading3"/>
      </w:pPr>
      <w:r>
        <w:t xml:space="preserve">Число военно-патриотических клубов в школах и колледжах столицы выросло вдвое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  <w:r>
        <w:br/>
      </w:r>
      <w:r>
        <w:t xml:space="preserve">Количество военно-патриотических клубов в школах и колледжах столицы увеличилось в два раза. Об этом сообщил мэр Москвы Сергей Собянин.</w:t>
      </w:r>
      <w:r>
        <w:br/>
      </w:r>
      <w:r>
        <w:br/>
      </w:r>
      <w:r>
        <w:t xml:space="preserve">«Сегодня работает уже свыше 400 таких объединений, где занимаются больше 20 тысяч ребят. Под руководством опытных наставников они участвуют в экспедициях, изучают историю страны и готовятся к военно-спортивным соревнованиям», - отметил мэр.</w:t>
      </w:r>
    </w:p>
    <w:bookmarkStart w:id="20" w:name="Xac0226a23458dad2cbd3642dc563bd730cc7dbf"/>
    <w:bookmarkEnd w:id="20"/>
    <w:p>
      <w:pPr>
        <w:pStyle w:val="BodyText"/>
      </w:pPr>
      <w:r>
        <w:t xml:space="preserve">Поисковая деятельность является важным направлением работы клубов. Их участники ежегодно участвуют в экспедициях находят и перезахоранивают останки бойцов, устанавливают их личности и разыскивают родственников, восстанавливая память о героях Великой Отечественной войны.</w:t>
      </w:r>
    </w:p>
    <w:p>
      <w:pPr>
        <w:pStyle w:val="BodyText"/>
      </w:pPr>
      <w:r>
        <w:t xml:space="preserve">Еще одно важное направление — авиапоиск. Ребята выезжают на места падений советских самолетов, ищут фрагменты техники и личные вещи летчиков. Также школьники и студенты проводят патронатные акции: ухаживают за памятниками и мемориалами</w:t>
      </w:r>
    </w:p>
    <w:p>
      <w:pPr>
        <w:pStyle w:val="BodyText"/>
      </w:pPr>
      <w:r>
        <w:t xml:space="preserve">В Восточном округе недавно открылся военно-патриотический клуб школы № 1591. Он назван в честь Героя России Евгения Фадина — участника СВО, который командовал группой беспилотной авиации. Здесь ребят ждет много интересных занятий — от изучения истории в музеях до тренировок по начальной военной подготовке на основе игр: лазертага и пейнтбола.</w:t>
      </w:r>
    </w:p>
    <w:p>
      <w:pPr>
        <w:pStyle w:val="BodyText"/>
      </w:pPr>
      <w:r>
        <w:t xml:space="preserve">В перспективе военно-патриотические клубы будут созданы во всех образовательных учреждениях столицы.</w:t>
      </w:r>
      <w:r>
        <w:br/>
      </w: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http://vao.mos.ru/presscenter/news/detail/12979281.html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97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97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2025-07-16T04:38:02Z</dcterms:created>
  <dcterms:modified xsi:type="dcterms:W3CDTF">2025-07-16T04:38:02Z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