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eeb0df05919a1c8b12d8f76408fdc8a13d5be"/>
    <w:p>
      <w:pPr>
        <w:pStyle w:val="Heading3"/>
      </w:pPr>
      <w:r>
        <w:t xml:space="preserve">Участки для строительства двух производств выделили на востоке Москвы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11.07.2025 </w:t>
      </w:r>
      <w:r>
        <w:br/>
      </w:r>
      <w:r>
        <w:br/>
      </w:r>
      <w:r>
        <w:t xml:space="preserve">В рамках реализации масштабных инвестиционных проектов в Восточном округе появятся современные производства. Участки для реализации проектов выделены в районах Новокосино и Косино-Ухтомский. Об этом сообщил заместитель мэра Москвы по вопросам градостроительной политики и строительства Владимир Ефимов.</w:t>
      </w:r>
      <w:r>
        <w:br/>
      </w:r>
      <w:r>
        <w:br/>
      </w:r>
      <w:r>
        <w:t xml:space="preserve">«С начала года на востоке столицы инвесторам выделены два участка в рамках МаИП для строительства производств по льготной ставке один рубль в год. Им предоставлено 1,86 гектара земли для возведения промышленного комплекса и предприятия по выпуску электронного оборудования. Общая площадь объектов составит 34 тысячи квадратных метров. На новых производствах будет создано около 350 рабочих мест», — уточнил заммэра.</w:t>
      </w:r>
      <w:r>
        <w:br/>
      </w:r>
      <w:r>
        <w:br/>
      </w:r>
      <w:r>
        <w:t xml:space="preserve">Оба участка расположены на Салтыковской улице. В районе Новокосино выделено 0,86 гектара для строительства современного промышленного комплекса площадью 14 тысяч квадратных метров. Там сможет разместиться несколько производств, назначение которых инвестор определит исходя из утвержденных видов разрешенного использования.</w:t>
      </w:r>
      <w:r>
        <w:br/>
      </w:r>
      <w:r>
        <w:br/>
      </w:r>
      <w:r>
        <w:t xml:space="preserve">В Косино-Ухтомском для возведения предприятия по выпуску электронной аппаратуры и осветительного оборудования площадью 20 тысяч квадратных метров выделен один гектар.</w:t>
      </w:r>
      <w:r>
        <w:br/>
      </w:r>
      <w:r>
        <w:br/>
      </w:r>
      <w:r>
        <w:t xml:space="preserve">В этом районе уже ведутся работы по созданию четырех производственных объектов: трех мебельных предприятий и комплекса по выпуску элементов электронного и осветительного оборудования. Их суммарная площадь составит более 52 тысячи квадратных метров, и позволит создать около 570 рабочих мест.</w:t>
      </w:r>
      <w:r>
        <w:br/>
      </w:r>
      <w:r>
        <w:br/>
      </w:r>
      <w:r>
        <w:t xml:space="preserve">Фото: Е. Самарин, mos.ru</w:t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http://vao.mos.ru/presscenter/news/detail/13099132.html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09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09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2025-07-21T00:49:45Z</dcterms:created>
  <dcterms:modified xsi:type="dcterms:W3CDTF">2025-07-21T00:49:45Z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