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0419034f8d81e595e0c98e945ab0a46e6dcbcd"/>
    <w:p>
      <w:pPr>
        <w:pStyle w:val="Heading3"/>
      </w:pPr>
      <w:r>
        <w:t xml:space="preserve">Детский летний лагерь для всех желающих «Мастерская творческих каникул» открывается в ВАО при МАМИ</w:t>
      </w:r>
    </w:p>
    <w:p>
      <w:pPr>
        <w:pStyle w:val="FirstParagraph"/>
      </w:pPr>
      <w:r>
        <w:t xml:space="preserve">17.07.2015</w:t>
      </w:r>
    </w:p>
    <w:p>
      <w:pPr>
        <w:pStyle w:val="BodyText"/>
      </w:pPr>
      <w:r>
        <w:t xml:space="preserve">27 июля стартует 1-я смена «Мастерской творческих каникул» в здании Московского государственного машиностроительного университета (МАМИ, ул. 11-я Парковая, д. 36). Это детский лагерь, оплачиваемый из бюджетных средств Правительства Москвы, где для ребят подготовлена разнообразная программа, включающая спортивные и развлекательные, экскурсионные и обучающие мероприятия.</w:t>
      </w:r>
    </w:p>
    <w:p>
      <w:pPr>
        <w:pStyle w:val="BodyText"/>
      </w:pPr>
      <w:r>
        <w:t xml:space="preserve">В обучающую программу входят занятия от преподавателей МАМИ, которые проведут несколько увлекательных лекций и семинаров.</w:t>
      </w:r>
    </w:p>
    <w:p>
      <w:pPr>
        <w:pStyle w:val="BodyText"/>
      </w:pPr>
      <w:r>
        <w:t xml:space="preserve">Каждое утро будет начинаться с зарядки. После медицинского осмотра в первый день будет образована группа для занятий лечебной физкультурой.</w:t>
      </w:r>
    </w:p>
    <w:p>
      <w:pPr>
        <w:pStyle w:val="BodyText"/>
      </w:pPr>
      <w:r>
        <w:t xml:space="preserve">Ребятам за время первой смены, которая продлится до 9 августа, предстоит принять участие в викторинах, конкурсах, квестах, соревнованиях по спортивному ориентированию, чемпионатах по футболу, волейболу и т.д. Победителей ждут призы и поощрения. К примеру, одна из команд в полном составе отправится на бесплатное представление в цирк «Аквамарин».</w:t>
      </w:r>
    </w:p>
    <w:p>
      <w:pPr>
        <w:pStyle w:val="BodyText"/>
      </w:pPr>
      <w:r>
        <w:t xml:space="preserve">Все побывают на интересных экскурсиях по пушкинским местам в Москве, на ВДНХ, в дельфинарии, в музее-заповеднике «Коломенское», в Музее техники Вадима Задорожного и т.д.</w:t>
      </w:r>
    </w:p>
    <w:p>
      <w:pPr>
        <w:pStyle w:val="BodyText"/>
      </w:pPr>
      <w:r>
        <w:t xml:space="preserve">Ребятам предоставляется трёхразовое питание. Занимаются с ними профессиональные вожатые – молодые люди, окончившие школу вожатых, и студенты педагогических вузов.</w:t>
      </w:r>
    </w:p>
    <w:p>
      <w:pPr>
        <w:pStyle w:val="BodyText"/>
      </w:pPr>
      <w:r>
        <w:t xml:space="preserve">Каждая смена длится две недели – десять рабочих дней.</w:t>
      </w:r>
    </w:p>
    <w:p>
      <w:pPr>
        <w:pStyle w:val="BodyText"/>
      </w:pPr>
      <w:r>
        <w:t xml:space="preserve">Вторая смена стартует 11 августа.</w:t>
      </w:r>
    </w:p>
    <w:p>
      <w:pPr>
        <w:pStyle w:val="BodyText"/>
      </w:pPr>
      <w:r>
        <w:t xml:space="preserve">Как рассказал организатор «Мастерской творческих каникул» в МАМИ Алексей Петров, каждая смена рассчитана на пребывание 240 детей.</w:t>
      </w:r>
    </w:p>
    <w:p>
      <w:pPr>
        <w:pStyle w:val="BodyText"/>
      </w:pPr>
      <w:r>
        <w:t xml:space="preserve">На сегодняшний день занято уже 2/3 мест.</w:t>
      </w:r>
    </w:p>
    <w:p>
      <w:pPr>
        <w:pStyle w:val="BodyText"/>
      </w:pPr>
      <w:r>
        <w:t xml:space="preserve">Вопросы можно задать по тел.: 8 (495) 724-66-97, или по электронной почте: mtki2015@mail.ru</w:t>
      </w:r>
    </w:p>
    <w:p>
      <w:pPr>
        <w:pStyle w:val="BodyText"/>
      </w:pPr>
      <w:r>
        <w:t xml:space="preserve">Для записи в мастерскую необходимо заполнить</w:t>
      </w:r>
      <w:r>
        <w:t xml:space="preserve"> </w:t>
      </w:r>
      <w:hyperlink r:id="rId20">
        <w:r>
          <w:rPr>
            <w:rStyle w:val="Hyperlink"/>
          </w:rPr>
          <w:t xml:space="preserve">электронный бланк</w:t>
        </w:r>
      </w:hyperlink>
      <w:r>
        <w:t xml:space="preserve">.</w:t>
      </w:r>
    </w:p>
    <w:p>
      <w:pPr>
        <w:pStyle w:val="BodyText"/>
      </w:pPr>
      <w:r>
        <w:t xml:space="preserve">Напомним, что на территории Восточного округа действует ещё одна</w:t>
      </w:r>
      <w:r>
        <w:t xml:space="preserve"> </w:t>
      </w:r>
      <w:hyperlink r:id="rId21">
        <w:r>
          <w:rPr>
            <w:rStyle w:val="Hyperlink"/>
          </w:rPr>
          <w:t xml:space="preserve">мастерская творческих каникул для детей</w:t>
        </w:r>
      </w:hyperlink>
      <w:r>
        <w:t xml:space="preserve"> </w:t>
      </w:r>
      <w:r>
        <w:t xml:space="preserve">– в колледже им. Г.П. Вишневской.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http://vao.mos.ru/presscenter/news/detail/2014907.html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ao.mos.ru" TargetMode="External" /><Relationship Type="http://schemas.openxmlformats.org/officeDocument/2006/relationships/hyperlink" Id="rId21" Target="http://vao.mos.ru/presscenter/news/detail/1945877.html" TargetMode="External" /><Relationship Type="http://schemas.openxmlformats.org/officeDocument/2006/relationships/hyperlink" Id="rId22" Target="http://vao.mos.ru/presscenter/news/detail/2014907.html" TargetMode="External" /><Relationship Type="http://schemas.openxmlformats.org/officeDocument/2006/relationships/hyperlink" Id="rId20" Target="https://docs.google.com/forms/d/1kd0YJ8dK1mNEll5KjkmZJanbzeJYRZ3JMrpgNmi8CFo/view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ao.mos.ru" TargetMode="External" /><Relationship Type="http://schemas.openxmlformats.org/officeDocument/2006/relationships/hyperlink" Id="rId21" Target="http://vao.mos.ru/presscenter/news/detail/1945877.html" TargetMode="External" /><Relationship Type="http://schemas.openxmlformats.org/officeDocument/2006/relationships/hyperlink" Id="rId22" Target="http://vao.mos.ru/presscenter/news/detail/2014907.html" TargetMode="External" /><Relationship Type="http://schemas.openxmlformats.org/officeDocument/2006/relationships/hyperlink" Id="rId20" Target="https://docs.google.com/forms/d/1kd0YJ8dK1mNEll5KjkmZJanbzeJYRZ3JMrpgNmi8CFo/view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2025-07-19T15:00:59Z</dcterms:created>
  <dcterms:modified xsi:type="dcterms:W3CDTF">2025-07-19T15:00:59Z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