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fc7e3bd8043f196c68385b924fdb98c10619a"/>
    <w:p>
      <w:pPr>
        <w:pStyle w:val="Heading3"/>
      </w:pPr>
      <w:r>
        <w:t xml:space="preserve">Ярмарки выходного дня в ВАО не будут работать с 22 по 24 ноября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drawing>
          <wp:inline>
            <wp:extent cx="5334000" cy="3427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ярмарка_fair.mos.ru_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Ярмарки выходного дня в ВАО не будут работать на текущей неделе. Как сообщили в префектуре округа, это связано с грядущим похолоданием.</w:t>
      </w:r>
    </w:p>
    <w:p>
      <w:pPr>
        <w:pStyle w:val="BodyText"/>
      </w:pPr>
      <w:r>
        <w:t xml:space="preserve">«Работа ярмарок выходного дня приостановлена в период с 22 по 24 ноября в связи с понижении на территории города Москвы температуры окружающего воздуха в ночные часы до -10°С», - говорится в сообщении.</w:t>
      </w:r>
    </w:p>
    <w:p>
      <w:pPr>
        <w:pStyle w:val="BodyText"/>
      </w:pPr>
      <w:r>
        <w:t xml:space="preserve">Там добавили, что дальнейшая организация работы ярмарок будет зависеть от фактических погодных условий.</w:t>
      </w:r>
    </w:p>
    <w:p>
      <w:pPr>
        <w:pStyle w:val="BodyText"/>
      </w:pPr>
      <w:r>
        <w:rPr>
          <w:iCs/>
          <w:i/>
          <w:bCs/>
          <w:b/>
        </w:rPr>
        <w:t xml:space="preserve">Фото: fair.mos.ru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http://vao.mos.ru/presscenter/news/detail/8504432.html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504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504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2025-04-01T19:45:11Z</dcterms:created>
  <dcterms:modified xsi:type="dcterms:W3CDTF">2025-04-01T19:45:11Z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