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0477d72a5d338d6119c3bf025109f0eafe898"/>
    <w:p>
      <w:pPr>
        <w:pStyle w:val="Heading3"/>
      </w:pPr>
      <w:r>
        <w:t xml:space="preserve">Храмы в ВАО организуют богослужения и встречи на интернет-платформах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rPr>
          <w:iCs/>
          <w:i/>
          <w:bCs/>
          <w:b/>
        </w:rPr>
        <w:t xml:space="preserve">В связи с непростой эпидемиологической ситуацией в столице в храме Зосимы и Савватия Соловецких в Гольянове организовали прямой эфир богослужений через интернет, а традиционные чаепития в храме Преображения Господня перенесли в Инстаграм.</w:t>
      </w:r>
    </w:p>
    <w:p>
      <w:pPr>
        <w:pStyle w:val="BodyText"/>
      </w:pPr>
      <w:r>
        <w:t xml:space="preserve">- Чтобы обеспечить безопасность здоровья наших прихожан старше 65 лет, мы приняли решение транслировать прямой эфир богослужений в инстаграме. Это отличная возможность побывать на службе тех, кто не имеет возможности прийти в храм по болезни или карантину. Кроме того, в профиле</w:t>
      </w:r>
      <w:r>
        <w:t xml:space="preserve"> </w:t>
      </w:r>
      <w:hyperlink r:id="rId20">
        <w:r>
          <w:rPr>
            <w:rStyle w:val="Hyperlink"/>
          </w:rPr>
          <w:t xml:space="preserve">https://www.instagram.com/hram_golyanovo/</w:t>
        </w:r>
      </w:hyperlink>
    </w:p>
    <w:p>
      <w:pPr>
        <w:pStyle w:val="BodyText"/>
      </w:pPr>
      <w:r>
        <w:t xml:space="preserve">все желающие могут найти проповеди священнослужителей, интересные истории, моменты приходской жизни и многое другое, - заявили в храме Зосимы и Савватия Соловецких.</w:t>
      </w:r>
    </w:p>
    <w:p>
      <w:pPr>
        <w:pStyle w:val="BodyText"/>
      </w:pPr>
      <w:r>
        <w:t xml:space="preserve">Также работники свечного ящика и церковной лавки начали принимать поминальные записки по телефонам 8 (495) 466-60-01, 8 (495) 460-22-40 или 8 (903) 172-66-63. Храм находится на Байкальской улице, дом 37а.</w:t>
      </w:r>
    </w:p>
    <w:p>
      <w:pPr>
        <w:pStyle w:val="BodyText"/>
      </w:pPr>
      <w:r>
        <w:t xml:space="preserve">Перенесены на виртуальную площадку и традиционные чаепития при храме Преображения Господня на Преображенской площади, 9а. Теперь они будут проходить с помощью аккаунта в Инстаграм – ближайшая встреча начнется 2 апреля в 20.00. Чтобы принять в ней участие, необходимо подписаться, перейдя по ссылке</w:t>
      </w:r>
      <w:r>
        <w:t xml:space="preserve"> </w:t>
      </w:r>
      <w:hyperlink r:id="rId21">
        <w:r>
          <w:rPr>
            <w:rStyle w:val="Hyperlink"/>
          </w:rPr>
          <w:t xml:space="preserve">https://www.instagram.com/hram_preobrajeniya/</w:t>
        </w:r>
      </w:hyperlink>
      <w:r>
        <w:t xml:space="preserve">. Свой вопрос можно задать уже сейчас, заполнив специальную форму в сториз.</w:t>
      </w:r>
    </w:p>
    <w:p>
      <w:pPr>
        <w:pStyle w:val="BodyText"/>
      </w:pPr>
      <w:r>
        <w:rPr>
          <w:iCs/>
          <w:i/>
          <w:bCs/>
          <w:b/>
        </w:rPr>
        <w:t xml:space="preserve">На фото: храм Зосимы и Савватия Соловецких в Гольянове/vk.com/hram_golyanovo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http://vao.mos.ru/presscenter/news/detail/8797648.html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8797648.html" TargetMode="External" /><Relationship Type="http://schemas.openxmlformats.org/officeDocument/2006/relationships/hyperlink" Id="rId20" Target="https://www.instagram.com/hram_golyanovo/" TargetMode="External" /><Relationship Type="http://schemas.openxmlformats.org/officeDocument/2006/relationships/hyperlink" Id="rId21" Target="https://www.instagram.com/hram_preobrajen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8797648.html" TargetMode="External" /><Relationship Type="http://schemas.openxmlformats.org/officeDocument/2006/relationships/hyperlink" Id="rId20" Target="https://www.instagram.com/hram_golyanovo/" TargetMode="External" /><Relationship Type="http://schemas.openxmlformats.org/officeDocument/2006/relationships/hyperlink" Id="rId21" Target="https://www.instagram.com/hram_preobrajen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2025-02-12T00:32:50Z</dcterms:created>
  <dcterms:modified xsi:type="dcterms:W3CDTF">2025-02-12T00:32:50Z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