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02aea91340b236eb8e17e789203eb645b4318"/>
    <w:p>
      <w:pPr>
        <w:pStyle w:val="Heading3"/>
      </w:pPr>
      <w:r>
        <w:t xml:space="preserve">От коронавируса скончались два священнослужителя из храмов ВАО</w:t>
      </w:r>
    </w:p>
    <w:p>
      <w:pPr>
        <w:pStyle w:val="FirstParagraph"/>
      </w:pPr>
      <w:r>
        <w:t xml:space="preserve">15.05.2020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православие_BAL_35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От осложнений, вызванных коронавирусной инфекцией, умерли два священника, которые служили в храмах Восточного округа.</w:t>
      </w:r>
    </w:p>
    <w:p>
      <w:pPr>
        <w:pStyle w:val="BodyText"/>
      </w:pPr>
      <w:r>
        <w:t xml:space="preserve">Скончался 68-летний протоиерей Владимир Бушуев. Более 20 лет он был настоятелем храма Покрова Пресвятой Богородицы в Измайлове XVII века.</w:t>
      </w:r>
    </w:p>
    <w:p>
      <w:pPr>
        <w:pStyle w:val="BodyText"/>
      </w:pPr>
      <w:r>
        <w:t xml:space="preserve">- Я давно был знаком с отцом Владимиром, очень любил служить в храме на Измайловском острове, который был восстановлен во всей своей красоте его трудами, - сказал епископ Орехово-Зуевский Пантелеимон в связи с кончиной священника.</w:t>
      </w:r>
    </w:p>
    <w:p>
      <w:pPr>
        <w:pStyle w:val="BodyText"/>
      </w:pPr>
      <w:r>
        <w:t xml:space="preserve">Также в начале мая на 54 году жизни скончался от пневмонии клирик храма преподобных Зосимы и Савватия Соловецких в Гольянове диакон Андрей Молчанов. Заболевание протекало очень тяжело, потребовалось подключение к аппарату ИВЛ, но спасти его не удалось.</w:t>
      </w:r>
    </w:p>
    <w:p>
      <w:pPr>
        <w:pStyle w:val="BodyText"/>
      </w:pPr>
      <w:r>
        <w:t xml:space="preserve">- Отец Андрей был очень жизнерадостный человек, внимательный ко всем, очень ответственный, - рассказала помощник настоятеля храма Наталья Друшлякова. - Он преподавал во взрослой и детских воскресных школах. А его последним делом, которым он занимался до болезни, была проверка работ школьников - участников Исследовательской олимпиады «История и культура храмов столицы и городов России».</w:t>
      </w:r>
    </w:p>
    <w:p>
      <w:pPr>
        <w:pStyle w:val="BodyText"/>
      </w:pPr>
      <w:r>
        <w:t xml:space="preserve">Соболезнования по поводу кончины священнослужителей выразил Патриарх Московский и всея Руси Кирилл.</w:t>
      </w:r>
    </w:p>
    <w:p>
      <w:pPr>
        <w:pStyle w:val="BodyText"/>
      </w:pPr>
      <w:r>
        <w:rPr>
          <w:iCs/>
          <w:i/>
          <w:bCs/>
          <w:b/>
        </w:rPr>
        <w:t xml:space="preserve">Фото: Роман Балаев,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http://vao.mos.ru/presscenter/news/detail/8898750.html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898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898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2025-04-07T20:38:11Z</dcterms:created>
  <dcterms:modified xsi:type="dcterms:W3CDTF">2025-04-07T20:38:11Z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