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87" w:rsidRDefault="00070FE3">
      <w:pPr>
        <w:spacing w:after="0"/>
        <w:jc w:val="center"/>
      </w:pPr>
      <w:r>
        <w:rPr>
          <w:b/>
        </w:rPr>
        <w:t>ОПОВЕЩЕНИЕ</w:t>
      </w:r>
    </w:p>
    <w:p w:rsidR="006F5687" w:rsidRDefault="00070FE3">
      <w:pPr>
        <w:spacing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</w:t>
      </w:r>
      <w:r w:rsidR="00A53400">
        <w:rPr>
          <w:b/>
        </w:rPr>
        <w:t xml:space="preserve">ории по адресу: ВАО, Соколиная </w:t>
      </w:r>
      <w:bookmarkStart w:id="0" w:name="_GoBack"/>
      <w:r w:rsidR="00A53400">
        <w:rPr>
          <w:b/>
        </w:rPr>
        <w:t>г</w:t>
      </w:r>
      <w:r>
        <w:rPr>
          <w:b/>
        </w:rPr>
        <w:t>ора</w:t>
      </w:r>
      <w:bookmarkEnd w:id="0"/>
      <w:r>
        <w:rPr>
          <w:b/>
        </w:rPr>
        <w:t>, ш Энтузиастов, вл 27А, стр 1</w:t>
      </w:r>
    </w:p>
    <w:p w:rsidR="006F5687" w:rsidRDefault="00070FE3">
      <w:pPr>
        <w:spacing w:after="0"/>
        <w:ind w:firstLine="567"/>
        <w:jc w:val="both"/>
      </w:pPr>
      <w:r>
        <w:t xml:space="preserve">Общественные обсуждения по проекту внесения </w:t>
      </w:r>
      <w:r>
        <w:t xml:space="preserve">изменений в правила землепользования и застройки города Москвы в отношении территории по адресу: ВАО, Соколиная </w:t>
      </w:r>
      <w:r w:rsidR="00A53400">
        <w:t>г</w:t>
      </w:r>
      <w:r>
        <w:t xml:space="preserve">ора, ш Энтузиастов, вл 27А, стр 1 (далее – проект) проводятся в порядке, определенном Градостроительным кодексом Российской Федерации, Законом </w:t>
      </w:r>
      <w:r>
        <w:t>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</w:t>
      </w:r>
      <w:r>
        <w:t xml:space="preserve"> 30 апреля 2019 г. № 448-ПП.</w:t>
      </w:r>
    </w:p>
    <w:p w:rsidR="006F5687" w:rsidRDefault="00070FE3">
      <w:pPr>
        <w:spacing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:rsidR="006F5687" w:rsidRDefault="00070FE3">
      <w:pPr>
        <w:spacing w:after="0"/>
        <w:ind w:firstLine="567"/>
        <w:jc w:val="both"/>
      </w:pPr>
      <w:r>
        <w:t>Общественные обсуждения по проекту проводятся в границах территории района</w:t>
      </w:r>
      <w:r>
        <w:t xml:space="preserve"> Соколиная гора.</w:t>
      </w:r>
    </w:p>
    <w:p w:rsidR="006F5687" w:rsidRDefault="00070FE3">
      <w:pPr>
        <w:spacing w:after="0"/>
        <w:ind w:firstLine="567"/>
      </w:pPr>
      <w:r>
        <w:t>Участниками общественных обсуждений по проекту являются:</w:t>
      </w:r>
      <w:r>
        <w:br/>
      </w:r>
      <w:r>
        <w:tab/>
        <w:t>1)       Граждане, имеющие место жительства на территории, в границах которой проводятся общественные обсуждения;</w:t>
      </w:r>
      <w:r>
        <w:br/>
      </w:r>
      <w:r>
        <w:tab/>
        <w:t xml:space="preserve">2)       Граждане, имеющие место работы на территории, в границах </w:t>
      </w:r>
      <w:r>
        <w:t>которой проводятся общественные обсуждения;</w:t>
      </w:r>
      <w:r>
        <w:br/>
      </w:r>
      <w:r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br/>
      </w:r>
      <w:r>
        <w:tab/>
        <w:t>4)       Депутаты представительн</w:t>
      </w:r>
      <w:r>
        <w:t>ых органов муниципальных образований, на территории которых проводятся общественные обсуждения;</w:t>
      </w:r>
      <w:r>
        <w:br/>
      </w:r>
      <w:r>
        <w:tab/>
        <w:t>5)       Депутаты Московской городской Думы.</w:t>
      </w:r>
    </w:p>
    <w:p w:rsidR="006F5687" w:rsidRDefault="00070FE3">
      <w:pPr>
        <w:spacing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 w:rsidR="006F5687" w:rsidRDefault="00070FE3">
      <w:pPr>
        <w:spacing w:after="0"/>
        <w:ind w:firstLine="567"/>
        <w:jc w:val="both"/>
      </w:pPr>
      <w:r>
        <w:t>Проект и информационные материалы к не</w:t>
      </w:r>
      <w:r>
        <w:t>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 w:rsidR="006F5687" w:rsidRDefault="00070FE3">
      <w:pPr>
        <w:spacing w:after="0"/>
        <w:ind w:firstLine="567"/>
        <w:jc w:val="both"/>
      </w:pPr>
      <w:r>
        <w:t>Общий срок проведения общественных обсуждений по проекту составля</w:t>
      </w:r>
      <w:r>
        <w:t>ет не менее одного и не более трех месяцев.</w:t>
      </w:r>
    </w:p>
    <w:p w:rsidR="006F5687" w:rsidRDefault="00070FE3">
      <w:pPr>
        <w:spacing w:after="0"/>
        <w:ind w:firstLine="567"/>
        <w:jc w:val="both"/>
      </w:pPr>
      <w:r>
        <w:lastRenderedPageBreak/>
        <w:t>Экспозиция проекта открыта 17.11.2021 на официальном сайте и проводится с 08:00 17.11.2021 по 23:59 30.11.2021.</w:t>
      </w:r>
    </w:p>
    <w:p w:rsidR="006F5687" w:rsidRDefault="00070FE3">
      <w:pPr>
        <w:spacing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</w:t>
      </w:r>
      <w:r>
        <w:t>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</w:t>
      </w:r>
      <w:r>
        <w:t>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6F5687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0FE3"/>
    <w:rsid w:val="0015074B"/>
    <w:rsid w:val="0029639D"/>
    <w:rsid w:val="00326F90"/>
    <w:rsid w:val="006F5687"/>
    <w:rsid w:val="00A5340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69AEE"/>
  <w14:defaultImageDpi w14:val="300"/>
  <w15:docId w15:val="{D952489B-F0E4-4D3C-B48B-31BA4008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B4B4B-02A9-4A1A-88DF-A05778AF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Гогебашвили Манана Давидовна</cp:lastModifiedBy>
  <cp:revision>2</cp:revision>
  <dcterms:created xsi:type="dcterms:W3CDTF">2013-12-23T23:15:00Z</dcterms:created>
  <dcterms:modified xsi:type="dcterms:W3CDTF">2021-10-27T13:35:00Z</dcterms:modified>
  <cp:category/>
</cp:coreProperties>
</file>